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OŠ </w:t>
      </w:r>
      <w:r>
        <w:rPr>
          <w:rFonts w:ascii="Times New Roman" w:hAnsi="Times New Roman"/>
          <w:i/>
          <w:sz w:val="28"/>
          <w:szCs w:val="28"/>
        </w:rPr>
        <w:t>Bijaći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Agencija za odgoj i obrazovanje</w:t>
      </w:r>
    </w:p>
    <w:p>
      <w:pPr>
        <w:pStyle w:val="Normal"/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Kaštel Novi, Vodovodna ulica 2                          Zagreb, Donje Svetice 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8</w:t>
      </w:r>
    </w:p>
    <w:p>
      <w:pPr>
        <w:pStyle w:val="Normal"/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21217 Kaštel Štafilić                                            Podružnica Split</w:t>
      </w:r>
    </w:p>
    <w:p>
      <w:pPr>
        <w:pStyle w:val="Normal"/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Split, Tolstojeva 32</w:t>
      </w:r>
    </w:p>
    <w:p>
      <w:pPr>
        <w:pStyle w:val="Normal"/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280" w:after="280"/>
        <w:contextualSpacing/>
        <w:jc w:val="center"/>
        <w:rPr>
          <w:rFonts w:ascii="Times New Roman" w:hAnsi="Times New Roman"/>
          <w:b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IX. 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Međunarodni 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natječaj 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>ČA u versin, riči i pinelu</w:t>
      </w:r>
    </w:p>
    <w:p>
      <w:pPr>
        <w:pStyle w:val="Normal"/>
        <w:spacing w:before="280" w:after="28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Obrazac za poleđinu likovnog rada</w:t>
      </w:r>
    </w:p>
    <w:p>
      <w:pPr>
        <w:pStyle w:val="Normal"/>
        <w:spacing w:before="280" w:after="28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280" w:after="28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58"/>
        <w:gridCol w:w="4503"/>
      </w:tblGrid>
      <w:tr>
        <w:trPr/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28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NASLOV RADA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28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LIKOVNA TEHNIKA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28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UČENIKA/ICE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28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RAZRED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28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MENTORA/ICE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8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28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ŠKOLA (I ADRESA)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44450</wp:posOffset>
            </wp:positionH>
            <wp:positionV relativeFrom="paragraph">
              <wp:posOffset>281940</wp:posOffset>
            </wp:positionV>
            <wp:extent cx="1264920" cy="1172845"/>
            <wp:effectExtent l="0" t="0" r="0" b="0"/>
            <wp:wrapNone/>
            <wp:docPr id="1" name="Slika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4251960</wp:posOffset>
            </wp:positionH>
            <wp:positionV relativeFrom="paragraph">
              <wp:posOffset>57785</wp:posOffset>
            </wp:positionV>
            <wp:extent cx="1447165" cy="1447165"/>
            <wp:effectExtent l="0" t="0" r="0" b="0"/>
            <wp:wrapNone/>
            <wp:docPr id="2" name="Slika 1" descr="Description: AZOO preporuka - psiholozima iz sustava odgoja i obrazov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Description: AZOO preporuka - psiholozima iz sustava odgoja i obrazovanj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280" w:after="28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0193"/>
    <w:pPr>
      <w:widowControl/>
      <w:suppressAutoHyphens w:val="true"/>
      <w:bidi w:val="0"/>
      <w:spacing w:beforeAutospacing="1" w:afterAutospacing="1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88" w:before="280" w:after="140"/>
    </w:pPr>
    <w:rPr/>
  </w:style>
  <w:style w:type="paragraph" w:styleId="List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LibreOffice/7.0.1.2$Windows_X86_64 LibreOffice_project/7cbcfc562f6eb6708b5ff7d7397325de9e764452</Application>
  <Pages>1</Pages>
  <Words>52</Words>
  <Characters>286</Characters>
  <CharactersWithSpaces>533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2020-11-19T11:33:00Z</dcterms:created>
  <dc:creator>tamara.smokrovic@gmail.com</dc:creator>
  <dc:description/>
  <dc:language>hr-HR</dc:language>
  <cp:lastModifiedBy/>
  <dcterms:modified xsi:type="dcterms:W3CDTF">2023-11-02T20:26:26Z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